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B8383A" w14:textId="76ABF732" w:rsidR="00AC5CA1" w:rsidRPr="00153F98" w:rsidRDefault="00AC5CA1" w:rsidP="00AC5CA1">
      <w:pPr>
        <w:autoSpaceDE w:val="0"/>
        <w:autoSpaceDN w:val="0"/>
        <w:adjustRightInd w:val="0"/>
        <w:spacing w:after="0" w:line="240" w:lineRule="auto"/>
        <w:jc w:val="center"/>
        <w:rPr>
          <w:rFonts w:cstheme="minorHAnsi"/>
          <w:color w:val="0F243E"/>
          <w:sz w:val="36"/>
          <w:szCs w:val="36"/>
        </w:rPr>
      </w:pPr>
      <w:r w:rsidRPr="00153F98">
        <w:rPr>
          <w:rFonts w:cstheme="minorHAnsi"/>
          <w:color w:val="0F243E"/>
          <w:sz w:val="36"/>
          <w:szCs w:val="36"/>
        </w:rPr>
        <w:t>Janke Studios, Inc.</w:t>
      </w:r>
    </w:p>
    <w:p w14:paraId="3C102415" w14:textId="53535737" w:rsidR="00AC5CA1" w:rsidRPr="00AC5CA1" w:rsidRDefault="00AC5CA1" w:rsidP="00AC5CA1">
      <w:pPr>
        <w:autoSpaceDE w:val="0"/>
        <w:autoSpaceDN w:val="0"/>
        <w:adjustRightInd w:val="0"/>
        <w:spacing w:after="0" w:line="240" w:lineRule="auto"/>
        <w:jc w:val="center"/>
        <w:rPr>
          <w:rFonts w:cstheme="minorHAnsi"/>
          <w:b/>
          <w:bCs/>
          <w:color w:val="0F243E"/>
          <w:sz w:val="28"/>
          <w:szCs w:val="28"/>
        </w:rPr>
      </w:pPr>
      <w:r w:rsidRPr="00153F98">
        <w:rPr>
          <w:rFonts w:cstheme="minorHAnsi"/>
          <w:b/>
          <w:bCs/>
          <w:color w:val="0F243E"/>
          <w:sz w:val="28"/>
          <w:szCs w:val="28"/>
        </w:rPr>
        <w:t>RELEASE OF ALL CLAIMS</w:t>
      </w:r>
    </w:p>
    <w:p w14:paraId="71F7FC4B" w14:textId="77777777" w:rsidR="00AC5CA1" w:rsidRDefault="00AC5CA1" w:rsidP="00AC5CA1">
      <w:pPr>
        <w:autoSpaceDE w:val="0"/>
        <w:autoSpaceDN w:val="0"/>
        <w:adjustRightInd w:val="0"/>
        <w:spacing w:after="0" w:line="240" w:lineRule="auto"/>
        <w:rPr>
          <w:rFonts w:cstheme="minorHAnsi"/>
          <w:b/>
          <w:bCs/>
          <w:color w:val="0F243E"/>
          <w:sz w:val="32"/>
          <w:szCs w:val="32"/>
        </w:rPr>
      </w:pPr>
    </w:p>
    <w:p w14:paraId="3E1FDEBE" w14:textId="3F45C088" w:rsidR="00AC5CA1" w:rsidRPr="003443C2" w:rsidRDefault="00AC5CA1" w:rsidP="00AC5CA1">
      <w:pPr>
        <w:autoSpaceDE w:val="0"/>
        <w:autoSpaceDN w:val="0"/>
        <w:adjustRightInd w:val="0"/>
        <w:spacing w:after="0" w:line="240" w:lineRule="auto"/>
        <w:rPr>
          <w:rFonts w:cstheme="minorHAnsi"/>
          <w:b/>
          <w:bCs/>
          <w:color w:val="0F243E"/>
          <w:sz w:val="24"/>
          <w:szCs w:val="24"/>
        </w:rPr>
      </w:pPr>
      <w:r w:rsidRPr="00153F98">
        <w:rPr>
          <w:rFonts w:cstheme="minorHAnsi"/>
          <w:color w:val="0F243E"/>
          <w:sz w:val="24"/>
          <w:szCs w:val="24"/>
        </w:rPr>
        <w:t xml:space="preserve">I understand that some processes and machinery used in </w:t>
      </w:r>
      <w:r w:rsidRPr="00153F98">
        <w:rPr>
          <w:rFonts w:cstheme="minorHAnsi"/>
          <w:b/>
          <w:bCs/>
          <w:color w:val="0F243E"/>
          <w:sz w:val="24"/>
          <w:szCs w:val="24"/>
        </w:rPr>
        <w:t xml:space="preserve">Janke Studios, Inc. </w:t>
      </w:r>
      <w:r w:rsidRPr="00153F98">
        <w:rPr>
          <w:rFonts w:cstheme="minorHAnsi"/>
          <w:color w:val="0F243E"/>
          <w:sz w:val="24"/>
          <w:szCs w:val="24"/>
        </w:rPr>
        <w:t xml:space="preserve">may be inherently dangerous. I understand that I participate in </w:t>
      </w:r>
      <w:r w:rsidRPr="00153F98">
        <w:rPr>
          <w:rFonts w:cstheme="minorHAnsi"/>
          <w:color w:val="000000"/>
          <w:sz w:val="24"/>
          <w:szCs w:val="24"/>
        </w:rPr>
        <w:t xml:space="preserve">this </w:t>
      </w:r>
      <w:r w:rsidRPr="00153F98">
        <w:rPr>
          <w:rFonts w:cstheme="minorHAnsi"/>
          <w:color w:val="0F243E"/>
          <w:sz w:val="24"/>
          <w:szCs w:val="24"/>
        </w:rPr>
        <w:t>class solely at my own risk. I have read the safety rules presented to me and listed below and understand them fully. Additional safety rules are posted in the studio. Failure to follow safety rules and procedures may result in dismissal from the class.</w:t>
      </w:r>
      <w:r>
        <w:rPr>
          <w:rFonts w:cstheme="minorHAnsi"/>
          <w:color w:val="0F243E"/>
          <w:sz w:val="24"/>
          <w:szCs w:val="24"/>
        </w:rPr>
        <w:t xml:space="preserve"> </w:t>
      </w:r>
      <w:r w:rsidRPr="003443C2">
        <w:rPr>
          <w:rFonts w:cstheme="minorHAnsi"/>
          <w:b/>
          <w:bCs/>
          <w:color w:val="0F243E"/>
          <w:sz w:val="24"/>
          <w:szCs w:val="24"/>
        </w:rPr>
        <w:t>There are no refunds for classes.</w:t>
      </w:r>
    </w:p>
    <w:p w14:paraId="097EFC86" w14:textId="77777777" w:rsidR="00AC5CA1" w:rsidRPr="00153F98" w:rsidRDefault="00AC5CA1" w:rsidP="00AC5CA1">
      <w:pPr>
        <w:autoSpaceDE w:val="0"/>
        <w:autoSpaceDN w:val="0"/>
        <w:adjustRightInd w:val="0"/>
        <w:spacing w:after="0" w:line="240" w:lineRule="auto"/>
        <w:jc w:val="center"/>
        <w:rPr>
          <w:rFonts w:cstheme="minorHAnsi"/>
          <w:b/>
          <w:bCs/>
          <w:color w:val="0F243E"/>
          <w:sz w:val="24"/>
          <w:szCs w:val="24"/>
        </w:rPr>
      </w:pPr>
    </w:p>
    <w:p w14:paraId="67AA56C7" w14:textId="77777777" w:rsidR="00AC5CA1" w:rsidRPr="00153F98" w:rsidRDefault="00AC5CA1" w:rsidP="00AC5CA1">
      <w:pPr>
        <w:autoSpaceDE w:val="0"/>
        <w:autoSpaceDN w:val="0"/>
        <w:adjustRightInd w:val="0"/>
        <w:spacing w:after="0" w:line="240" w:lineRule="auto"/>
        <w:jc w:val="center"/>
        <w:rPr>
          <w:rFonts w:cstheme="minorHAnsi"/>
          <w:b/>
          <w:bCs/>
          <w:color w:val="0F243E"/>
          <w:sz w:val="24"/>
          <w:szCs w:val="24"/>
        </w:rPr>
      </w:pPr>
      <w:r w:rsidRPr="00153F98">
        <w:rPr>
          <w:rFonts w:cstheme="minorHAnsi"/>
          <w:b/>
          <w:bCs/>
          <w:color w:val="0F243E"/>
          <w:sz w:val="24"/>
          <w:szCs w:val="24"/>
        </w:rPr>
        <w:t>Safety Rules for Janke Studios</w:t>
      </w:r>
    </w:p>
    <w:p w14:paraId="0CCFEFAE" w14:textId="77777777" w:rsidR="00AC5CA1" w:rsidRPr="00153F98" w:rsidRDefault="00AC5CA1" w:rsidP="00AC5CA1">
      <w:pPr>
        <w:autoSpaceDE w:val="0"/>
        <w:autoSpaceDN w:val="0"/>
        <w:adjustRightInd w:val="0"/>
        <w:spacing w:after="0" w:line="240" w:lineRule="auto"/>
        <w:rPr>
          <w:rFonts w:cstheme="minorHAnsi"/>
          <w:color w:val="0F243E"/>
          <w:sz w:val="24"/>
          <w:szCs w:val="24"/>
        </w:rPr>
      </w:pPr>
      <w:r w:rsidRPr="00153F98">
        <w:rPr>
          <w:rFonts w:cstheme="minorHAnsi"/>
          <w:b/>
          <w:bCs/>
          <w:color w:val="0F243E"/>
          <w:sz w:val="24"/>
          <w:szCs w:val="24"/>
        </w:rPr>
        <w:t xml:space="preserve">1) </w:t>
      </w:r>
      <w:r w:rsidRPr="00153F98">
        <w:rPr>
          <w:rFonts w:cstheme="minorHAnsi"/>
          <w:color w:val="0F243E"/>
          <w:sz w:val="24"/>
          <w:szCs w:val="24"/>
        </w:rPr>
        <w:t>When operating machinery such as grinder, bench torches, and soldering torches,</w:t>
      </w:r>
    </w:p>
    <w:p w14:paraId="202AA275" w14:textId="77777777" w:rsidR="00AC5CA1" w:rsidRPr="00153F98" w:rsidRDefault="00AC5CA1" w:rsidP="00AC5CA1">
      <w:pPr>
        <w:autoSpaceDE w:val="0"/>
        <w:autoSpaceDN w:val="0"/>
        <w:adjustRightInd w:val="0"/>
        <w:spacing w:after="0" w:line="240" w:lineRule="auto"/>
        <w:rPr>
          <w:rFonts w:cstheme="minorHAnsi"/>
          <w:color w:val="0F243E"/>
          <w:sz w:val="24"/>
          <w:szCs w:val="24"/>
        </w:rPr>
      </w:pPr>
      <w:r w:rsidRPr="00153F98">
        <w:rPr>
          <w:rFonts w:cstheme="minorHAnsi"/>
          <w:color w:val="0F243E"/>
          <w:sz w:val="24"/>
          <w:szCs w:val="24"/>
        </w:rPr>
        <w:t>loose clothing must not be worn. Long hair must be secured behind the head.</w:t>
      </w:r>
    </w:p>
    <w:p w14:paraId="1EA7177B" w14:textId="77777777" w:rsidR="00AC5CA1" w:rsidRPr="00153F98" w:rsidRDefault="00AC5CA1" w:rsidP="00AC5CA1">
      <w:pPr>
        <w:autoSpaceDE w:val="0"/>
        <w:autoSpaceDN w:val="0"/>
        <w:adjustRightInd w:val="0"/>
        <w:spacing w:after="0" w:line="240" w:lineRule="auto"/>
        <w:rPr>
          <w:rFonts w:cstheme="minorHAnsi"/>
          <w:color w:val="0F243E"/>
          <w:sz w:val="24"/>
          <w:szCs w:val="24"/>
        </w:rPr>
      </w:pPr>
      <w:r w:rsidRPr="00153F98">
        <w:rPr>
          <w:rFonts w:cstheme="minorHAnsi"/>
          <w:b/>
          <w:color w:val="0F243E"/>
          <w:sz w:val="24"/>
          <w:szCs w:val="24"/>
        </w:rPr>
        <w:t xml:space="preserve">2) </w:t>
      </w:r>
      <w:r w:rsidRPr="00153F98">
        <w:rPr>
          <w:rFonts w:cstheme="minorHAnsi"/>
          <w:color w:val="0F243E"/>
          <w:sz w:val="24"/>
          <w:szCs w:val="24"/>
        </w:rPr>
        <w:t xml:space="preserve">Safety goggles </w:t>
      </w:r>
      <w:r w:rsidRPr="00153F98">
        <w:rPr>
          <w:rFonts w:cstheme="minorHAnsi"/>
          <w:b/>
          <w:bCs/>
          <w:color w:val="0F243E"/>
          <w:sz w:val="24"/>
          <w:szCs w:val="24"/>
        </w:rPr>
        <w:t xml:space="preserve">must </w:t>
      </w:r>
      <w:r w:rsidRPr="00153F98">
        <w:rPr>
          <w:rFonts w:cstheme="minorHAnsi"/>
          <w:color w:val="0F243E"/>
          <w:sz w:val="24"/>
          <w:szCs w:val="24"/>
        </w:rPr>
        <w:t>be worn when using machinery and during all glassblowing instruction.</w:t>
      </w:r>
    </w:p>
    <w:p w14:paraId="0B3C8D46" w14:textId="77777777" w:rsidR="00AC5CA1" w:rsidRPr="00153F98" w:rsidRDefault="00AC5CA1" w:rsidP="00AC5CA1">
      <w:pPr>
        <w:autoSpaceDE w:val="0"/>
        <w:autoSpaceDN w:val="0"/>
        <w:adjustRightInd w:val="0"/>
        <w:spacing w:after="0" w:line="240" w:lineRule="auto"/>
        <w:rPr>
          <w:rFonts w:cstheme="minorHAnsi"/>
          <w:color w:val="0F243E"/>
          <w:sz w:val="24"/>
          <w:szCs w:val="24"/>
        </w:rPr>
      </w:pPr>
      <w:r w:rsidRPr="00153F98">
        <w:rPr>
          <w:rFonts w:cstheme="minorHAnsi"/>
          <w:b/>
          <w:color w:val="0F243E"/>
          <w:sz w:val="24"/>
          <w:szCs w:val="24"/>
        </w:rPr>
        <w:t>3)</w:t>
      </w:r>
      <w:r w:rsidRPr="00153F98">
        <w:rPr>
          <w:rFonts w:cstheme="minorHAnsi"/>
          <w:color w:val="0F243E"/>
          <w:sz w:val="24"/>
          <w:szCs w:val="24"/>
        </w:rPr>
        <w:t xml:space="preserve"> Reasonable care must be taken when around an open flame.</w:t>
      </w:r>
      <w:r>
        <w:rPr>
          <w:rFonts w:cstheme="minorHAnsi"/>
          <w:color w:val="0F243E"/>
          <w:sz w:val="24"/>
          <w:szCs w:val="24"/>
        </w:rPr>
        <w:t xml:space="preserve">  Follow all Instructor instructions and</w:t>
      </w:r>
      <w:r w:rsidRPr="00153F98">
        <w:rPr>
          <w:rFonts w:cstheme="minorHAnsi"/>
          <w:color w:val="0F243E"/>
          <w:sz w:val="24"/>
          <w:szCs w:val="24"/>
        </w:rPr>
        <w:t xml:space="preserve"> </w:t>
      </w:r>
      <w:r>
        <w:rPr>
          <w:rFonts w:cstheme="minorHAnsi"/>
          <w:color w:val="0F243E"/>
          <w:sz w:val="24"/>
          <w:szCs w:val="24"/>
        </w:rPr>
        <w:t>a</w:t>
      </w:r>
      <w:r w:rsidRPr="00153F98">
        <w:rPr>
          <w:rFonts w:cstheme="minorHAnsi"/>
          <w:color w:val="0F243E"/>
          <w:sz w:val="24"/>
          <w:szCs w:val="24"/>
        </w:rPr>
        <w:t>lways wait until the object heated cools before touching.</w:t>
      </w:r>
    </w:p>
    <w:p w14:paraId="2D0463C3" w14:textId="77777777" w:rsidR="00AC5CA1" w:rsidRPr="00153F98" w:rsidRDefault="00AC5CA1" w:rsidP="00AC5CA1">
      <w:pPr>
        <w:autoSpaceDE w:val="0"/>
        <w:autoSpaceDN w:val="0"/>
        <w:adjustRightInd w:val="0"/>
        <w:spacing w:after="0" w:line="240" w:lineRule="auto"/>
        <w:rPr>
          <w:rFonts w:cstheme="minorHAnsi"/>
          <w:color w:val="0F243E"/>
          <w:sz w:val="24"/>
          <w:szCs w:val="24"/>
        </w:rPr>
      </w:pPr>
      <w:r w:rsidRPr="00153F98">
        <w:rPr>
          <w:rFonts w:cstheme="minorHAnsi"/>
          <w:b/>
          <w:bCs/>
          <w:color w:val="0F243E"/>
          <w:sz w:val="24"/>
          <w:szCs w:val="24"/>
        </w:rPr>
        <w:t>4) Covid19</w:t>
      </w:r>
      <w:r w:rsidRPr="00153F98">
        <w:rPr>
          <w:rFonts w:cstheme="minorHAnsi"/>
          <w:color w:val="0F243E"/>
          <w:sz w:val="24"/>
          <w:szCs w:val="24"/>
        </w:rPr>
        <w:t xml:space="preserve"> or other contagious illness release. I acknowledge that I am solely responsible for my health and the health and well-being of my family, friends participating or not.  I will follow all studio required precautionary measures as requested and posted or risk being asked to leave</w:t>
      </w:r>
    </w:p>
    <w:p w14:paraId="1C74058F" w14:textId="77777777" w:rsidR="00AC5CA1" w:rsidRPr="00153F98" w:rsidRDefault="00AC5CA1" w:rsidP="00AC5CA1">
      <w:pPr>
        <w:autoSpaceDE w:val="0"/>
        <w:autoSpaceDN w:val="0"/>
        <w:adjustRightInd w:val="0"/>
        <w:spacing w:after="0" w:line="240" w:lineRule="auto"/>
        <w:rPr>
          <w:rFonts w:cstheme="minorHAnsi"/>
          <w:color w:val="0F243E"/>
          <w:sz w:val="24"/>
          <w:szCs w:val="24"/>
        </w:rPr>
      </w:pPr>
    </w:p>
    <w:p w14:paraId="2A0610FF" w14:textId="77777777" w:rsidR="00AC5CA1" w:rsidRPr="00153F98" w:rsidRDefault="00AC5CA1" w:rsidP="00AC5CA1">
      <w:pPr>
        <w:autoSpaceDE w:val="0"/>
        <w:autoSpaceDN w:val="0"/>
        <w:adjustRightInd w:val="0"/>
        <w:spacing w:after="0" w:line="240" w:lineRule="auto"/>
        <w:rPr>
          <w:rFonts w:cstheme="minorHAnsi"/>
          <w:color w:val="0F243E"/>
        </w:rPr>
      </w:pPr>
    </w:p>
    <w:p w14:paraId="45C6DC81" w14:textId="77777777" w:rsidR="00AC5CA1" w:rsidRPr="00153F98" w:rsidRDefault="00AC5CA1" w:rsidP="00AC5CA1">
      <w:pPr>
        <w:autoSpaceDE w:val="0"/>
        <w:autoSpaceDN w:val="0"/>
        <w:adjustRightInd w:val="0"/>
        <w:spacing w:after="0" w:line="240" w:lineRule="auto"/>
        <w:rPr>
          <w:rFonts w:cstheme="minorHAnsi"/>
          <w:color w:val="0F243E"/>
          <w:sz w:val="24"/>
          <w:szCs w:val="24"/>
        </w:rPr>
      </w:pPr>
      <w:r w:rsidRPr="00153F98">
        <w:rPr>
          <w:rFonts w:cstheme="minorHAnsi"/>
          <w:color w:val="0F243E"/>
          <w:sz w:val="24"/>
          <w:szCs w:val="24"/>
        </w:rPr>
        <w:t xml:space="preserve">I hereby release and discharge Janke Studios, Inc., 659 Auburn Avenue, P.O. Box G11 (Glassblowing Studio), Atlanta, County of Fulton, State of Georgia; its' successors or assigns; its' agents, employees, officers, and directors for all personal injuries, known or unknown, and injuries to property, real or personal, caused by existing, or hereafter arising out of the </w:t>
      </w:r>
      <w:proofErr w:type="gramStart"/>
      <w:r w:rsidRPr="00153F98">
        <w:rPr>
          <w:rFonts w:cstheme="minorHAnsi"/>
          <w:color w:val="0F243E"/>
          <w:sz w:val="24"/>
          <w:szCs w:val="24"/>
        </w:rPr>
        <w:t>above described</w:t>
      </w:r>
      <w:proofErr w:type="gramEnd"/>
      <w:r w:rsidRPr="00153F98">
        <w:rPr>
          <w:rFonts w:cstheme="minorHAnsi"/>
          <w:color w:val="0F243E"/>
          <w:sz w:val="24"/>
          <w:szCs w:val="24"/>
        </w:rPr>
        <w:t xml:space="preserve"> activities.</w:t>
      </w:r>
    </w:p>
    <w:p w14:paraId="2030533D" w14:textId="7FDC63C7" w:rsidR="00AC5CA1" w:rsidRPr="00153F98" w:rsidRDefault="00AC5CA1" w:rsidP="00AC5CA1">
      <w:pPr>
        <w:autoSpaceDE w:val="0"/>
        <w:autoSpaceDN w:val="0"/>
        <w:adjustRightInd w:val="0"/>
        <w:spacing w:after="0" w:line="240" w:lineRule="auto"/>
        <w:rPr>
          <w:rFonts w:cstheme="minorHAnsi"/>
          <w:b/>
          <w:i/>
          <w:color w:val="0F243E"/>
          <w:u w:val="single"/>
        </w:rPr>
      </w:pPr>
    </w:p>
    <w:p w14:paraId="78F611D0" w14:textId="77777777" w:rsidR="00AC5CA1" w:rsidRPr="00153F98" w:rsidRDefault="00AC5CA1" w:rsidP="00AC5CA1">
      <w:pPr>
        <w:autoSpaceDE w:val="0"/>
        <w:autoSpaceDN w:val="0"/>
        <w:adjustRightInd w:val="0"/>
        <w:spacing w:after="0" w:line="240" w:lineRule="auto"/>
        <w:rPr>
          <w:rFonts w:cstheme="minorHAnsi"/>
          <w:i/>
          <w:color w:val="0F243E"/>
          <w:sz w:val="28"/>
          <w:szCs w:val="28"/>
        </w:rPr>
      </w:pPr>
      <w:r w:rsidRPr="00153F98">
        <w:rPr>
          <w:rFonts w:cstheme="minorHAnsi"/>
          <w:i/>
          <w:color w:val="0F243E"/>
          <w:sz w:val="28"/>
          <w:szCs w:val="28"/>
        </w:rPr>
        <w:t xml:space="preserve">Thank you for visiting us! </w:t>
      </w:r>
    </w:p>
    <w:p w14:paraId="131663C8" w14:textId="77777777" w:rsidR="00AC5CA1" w:rsidRPr="00153F98" w:rsidRDefault="00AC5CA1" w:rsidP="00AC5CA1">
      <w:pPr>
        <w:autoSpaceDE w:val="0"/>
        <w:autoSpaceDN w:val="0"/>
        <w:adjustRightInd w:val="0"/>
        <w:spacing w:after="0" w:line="240" w:lineRule="auto"/>
        <w:rPr>
          <w:rFonts w:cstheme="minorHAnsi"/>
          <w:i/>
          <w:color w:val="0F243E"/>
          <w:sz w:val="28"/>
          <w:szCs w:val="28"/>
        </w:rPr>
      </w:pPr>
      <w:r w:rsidRPr="00153F98">
        <w:rPr>
          <w:rFonts w:cstheme="minorHAnsi"/>
          <w:i/>
          <w:color w:val="0F243E"/>
          <w:sz w:val="28"/>
          <w:szCs w:val="28"/>
        </w:rPr>
        <w:t xml:space="preserve">Janke Studios, Inc. </w:t>
      </w:r>
    </w:p>
    <w:p w14:paraId="5CFEB603" w14:textId="77777777" w:rsidR="00AC5CA1" w:rsidRPr="00153F98" w:rsidRDefault="00AC5CA1" w:rsidP="00AC5CA1">
      <w:pPr>
        <w:autoSpaceDE w:val="0"/>
        <w:autoSpaceDN w:val="0"/>
        <w:adjustRightInd w:val="0"/>
        <w:spacing w:after="0" w:line="240" w:lineRule="auto"/>
        <w:rPr>
          <w:rFonts w:cstheme="minorHAnsi"/>
          <w:color w:val="0F243E"/>
        </w:rPr>
      </w:pPr>
    </w:p>
    <w:p w14:paraId="3299806F" w14:textId="77777777" w:rsidR="00AC5CA1" w:rsidRPr="00153F98" w:rsidRDefault="00AC5CA1" w:rsidP="00AC5CA1">
      <w:pPr>
        <w:autoSpaceDE w:val="0"/>
        <w:autoSpaceDN w:val="0"/>
        <w:adjustRightInd w:val="0"/>
        <w:spacing w:after="0" w:line="240" w:lineRule="auto"/>
        <w:rPr>
          <w:rFonts w:cstheme="minorHAnsi"/>
          <w:color w:val="0F243E"/>
        </w:rPr>
      </w:pPr>
    </w:p>
    <w:p w14:paraId="45E0F904" w14:textId="77777777" w:rsidR="00AC5CA1" w:rsidRPr="00153F98" w:rsidRDefault="00AC5CA1" w:rsidP="00AC5CA1">
      <w:pPr>
        <w:autoSpaceDE w:val="0"/>
        <w:autoSpaceDN w:val="0"/>
        <w:adjustRightInd w:val="0"/>
        <w:spacing w:after="0" w:line="240" w:lineRule="auto"/>
        <w:rPr>
          <w:rFonts w:cstheme="minorHAnsi"/>
          <w:b/>
          <w:color w:val="0F243E"/>
          <w:sz w:val="24"/>
          <w:szCs w:val="24"/>
        </w:rPr>
      </w:pPr>
      <w:r w:rsidRPr="00153F98">
        <w:rPr>
          <w:rFonts w:cstheme="minorHAnsi"/>
          <w:b/>
          <w:color w:val="0F243E"/>
          <w:sz w:val="30"/>
        </w:rPr>
        <w:t xml:space="preserve">I, the undersigned, on the date indicated, have read this release and understand all its terms. I execute it voluntarily, with full knowledge of its significance, as a condition to participating in the class. </w:t>
      </w:r>
    </w:p>
    <w:p w14:paraId="62BDEE5C" w14:textId="77777777" w:rsidR="00AC5CA1" w:rsidRPr="00153F98" w:rsidRDefault="00AC5CA1" w:rsidP="00AC5CA1">
      <w:pPr>
        <w:autoSpaceDE w:val="0"/>
        <w:autoSpaceDN w:val="0"/>
        <w:adjustRightInd w:val="0"/>
        <w:spacing w:after="0" w:line="240" w:lineRule="auto"/>
        <w:jc w:val="center"/>
        <w:rPr>
          <w:rFonts w:cstheme="minorHAnsi"/>
          <w:b/>
          <w:color w:val="0F243E"/>
        </w:rPr>
      </w:pPr>
      <w:r w:rsidRPr="00153F98">
        <w:rPr>
          <w:rFonts w:cstheme="minorHAnsi"/>
          <w:b/>
          <w:color w:val="0F243E"/>
        </w:rPr>
        <w:t xml:space="preserve">                                                                                                                                                                                                              (over)</w:t>
      </w:r>
    </w:p>
    <w:p w14:paraId="2B6E2C72" w14:textId="77777777" w:rsidR="00AC5CA1" w:rsidRPr="00153F98" w:rsidRDefault="00AC5CA1" w:rsidP="00AC5CA1">
      <w:pPr>
        <w:autoSpaceDE w:val="0"/>
        <w:autoSpaceDN w:val="0"/>
        <w:adjustRightInd w:val="0"/>
        <w:spacing w:after="0" w:line="240" w:lineRule="auto"/>
        <w:rPr>
          <w:rFonts w:cstheme="minorHAnsi"/>
          <w:b/>
          <w:color w:val="0F243E"/>
          <w:sz w:val="32"/>
          <w:szCs w:val="24"/>
        </w:rPr>
      </w:pPr>
    </w:p>
    <w:p w14:paraId="3CABCFE8" w14:textId="1AE61E59" w:rsidR="00AC5CA1" w:rsidRDefault="00AC5CA1" w:rsidP="00AC5CA1">
      <w:pPr>
        <w:autoSpaceDE w:val="0"/>
        <w:autoSpaceDN w:val="0"/>
        <w:adjustRightInd w:val="0"/>
        <w:spacing w:after="0" w:line="240" w:lineRule="auto"/>
        <w:rPr>
          <w:rFonts w:cstheme="minorHAnsi"/>
          <w:b/>
          <w:color w:val="0F243E"/>
          <w:sz w:val="32"/>
          <w:szCs w:val="24"/>
        </w:rPr>
      </w:pPr>
      <w:r w:rsidRPr="00153F98">
        <w:rPr>
          <w:rFonts w:cstheme="minorHAnsi"/>
          <w:b/>
          <w:color w:val="0F243E"/>
          <w:sz w:val="32"/>
          <w:szCs w:val="24"/>
        </w:rPr>
        <w:t xml:space="preserve">Release made this </w:t>
      </w:r>
      <w:proofErr w:type="gramStart"/>
      <w:r w:rsidRPr="00153F98">
        <w:rPr>
          <w:rFonts w:cstheme="minorHAnsi"/>
          <w:b/>
          <w:color w:val="0F243E"/>
          <w:sz w:val="32"/>
          <w:szCs w:val="24"/>
        </w:rPr>
        <w:t>day</w:t>
      </w:r>
      <w:r>
        <w:rPr>
          <w:rFonts w:cstheme="minorHAnsi"/>
          <w:b/>
          <w:color w:val="0F243E"/>
          <w:sz w:val="32"/>
          <w:szCs w:val="24"/>
        </w:rPr>
        <w:t>,</w:t>
      </w:r>
      <w:r>
        <w:rPr>
          <w:rFonts w:cstheme="minorHAnsi"/>
          <w:b/>
          <w:color w:val="0F243E"/>
          <w:sz w:val="32"/>
          <w:szCs w:val="24"/>
        </w:rPr>
        <w:t>_</w:t>
      </w:r>
      <w:proofErr w:type="gramEnd"/>
      <w:r>
        <w:rPr>
          <w:rFonts w:cstheme="minorHAnsi"/>
          <w:b/>
          <w:color w:val="0F243E"/>
          <w:sz w:val="32"/>
          <w:szCs w:val="24"/>
        </w:rPr>
        <w:t>_______________,2024___________________</w:t>
      </w:r>
    </w:p>
    <w:p w14:paraId="062A32B1" w14:textId="77777777" w:rsidR="00AC5CA1" w:rsidRDefault="00AC5CA1" w:rsidP="00AC5CA1">
      <w:pPr>
        <w:autoSpaceDE w:val="0"/>
        <w:autoSpaceDN w:val="0"/>
        <w:adjustRightInd w:val="0"/>
        <w:spacing w:after="0" w:line="240" w:lineRule="auto"/>
        <w:rPr>
          <w:rFonts w:cstheme="minorHAnsi"/>
          <w:b/>
          <w:color w:val="0F243E"/>
          <w:sz w:val="32"/>
          <w:szCs w:val="24"/>
        </w:rPr>
      </w:pPr>
    </w:p>
    <w:p w14:paraId="36BEFEE1" w14:textId="4994175F" w:rsidR="00AC5CA1" w:rsidRPr="00AC5CA1" w:rsidRDefault="00AC5CA1" w:rsidP="00AC5CA1">
      <w:pPr>
        <w:autoSpaceDE w:val="0"/>
        <w:autoSpaceDN w:val="0"/>
        <w:adjustRightInd w:val="0"/>
        <w:spacing w:after="0" w:line="240" w:lineRule="auto"/>
        <w:rPr>
          <w:rFonts w:cstheme="minorHAnsi"/>
          <w:b/>
          <w:color w:val="0F243E"/>
          <w:sz w:val="32"/>
          <w:szCs w:val="24"/>
        </w:rPr>
      </w:pPr>
      <w:r>
        <w:rPr>
          <w:rFonts w:cstheme="minorHAnsi"/>
          <w:b/>
          <w:color w:val="0F243E"/>
          <w:sz w:val="32"/>
          <w:szCs w:val="24"/>
        </w:rPr>
        <w:t>Signature_____________________________________________________</w:t>
      </w:r>
    </w:p>
    <w:sectPr w:rsidR="00AC5CA1" w:rsidRPr="00AC5C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CA1"/>
    <w:rsid w:val="005556D2"/>
    <w:rsid w:val="005E2FD6"/>
    <w:rsid w:val="00AC5CA1"/>
    <w:rsid w:val="00B23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0B888"/>
  <w15:chartTrackingRefBased/>
  <w15:docId w15:val="{29C57956-EC2A-4451-A4A5-C45D824FC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CA1"/>
    <w:rPr>
      <w:kern w:val="0"/>
      <w14:ligatures w14:val="none"/>
    </w:rPr>
  </w:style>
  <w:style w:type="paragraph" w:styleId="Heading1">
    <w:name w:val="heading 1"/>
    <w:basedOn w:val="Normal"/>
    <w:next w:val="Normal"/>
    <w:link w:val="Heading1Char"/>
    <w:uiPriority w:val="9"/>
    <w:qFormat/>
    <w:rsid w:val="00AC5CA1"/>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C5CA1"/>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C5CA1"/>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C5CA1"/>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AC5CA1"/>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AC5CA1"/>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AC5CA1"/>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AC5CA1"/>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AC5CA1"/>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5C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5C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5C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5C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5C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5C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5C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5C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5CA1"/>
    <w:rPr>
      <w:rFonts w:eastAsiaTheme="majorEastAsia" w:cstheme="majorBidi"/>
      <w:color w:val="272727" w:themeColor="text1" w:themeTint="D8"/>
    </w:rPr>
  </w:style>
  <w:style w:type="paragraph" w:styleId="Title">
    <w:name w:val="Title"/>
    <w:basedOn w:val="Normal"/>
    <w:next w:val="Normal"/>
    <w:link w:val="TitleChar"/>
    <w:uiPriority w:val="10"/>
    <w:qFormat/>
    <w:rsid w:val="00AC5CA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C5C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5CA1"/>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C5C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5CA1"/>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AC5CA1"/>
    <w:rPr>
      <w:i/>
      <w:iCs/>
      <w:color w:val="404040" w:themeColor="text1" w:themeTint="BF"/>
    </w:rPr>
  </w:style>
  <w:style w:type="paragraph" w:styleId="ListParagraph">
    <w:name w:val="List Paragraph"/>
    <w:basedOn w:val="Normal"/>
    <w:uiPriority w:val="34"/>
    <w:qFormat/>
    <w:rsid w:val="00AC5CA1"/>
    <w:pPr>
      <w:ind w:left="720"/>
      <w:contextualSpacing/>
    </w:pPr>
    <w:rPr>
      <w:kern w:val="2"/>
      <w14:ligatures w14:val="standardContextual"/>
    </w:rPr>
  </w:style>
  <w:style w:type="character" w:styleId="IntenseEmphasis">
    <w:name w:val="Intense Emphasis"/>
    <w:basedOn w:val="DefaultParagraphFont"/>
    <w:uiPriority w:val="21"/>
    <w:qFormat/>
    <w:rsid w:val="00AC5CA1"/>
    <w:rPr>
      <w:i/>
      <w:iCs/>
      <w:color w:val="0F4761" w:themeColor="accent1" w:themeShade="BF"/>
    </w:rPr>
  </w:style>
  <w:style w:type="paragraph" w:styleId="IntenseQuote">
    <w:name w:val="Intense Quote"/>
    <w:basedOn w:val="Normal"/>
    <w:next w:val="Normal"/>
    <w:link w:val="IntenseQuoteChar"/>
    <w:uiPriority w:val="30"/>
    <w:qFormat/>
    <w:rsid w:val="00AC5C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AC5CA1"/>
    <w:rPr>
      <w:i/>
      <w:iCs/>
      <w:color w:val="0F4761" w:themeColor="accent1" w:themeShade="BF"/>
    </w:rPr>
  </w:style>
  <w:style w:type="character" w:styleId="IntenseReference">
    <w:name w:val="Intense Reference"/>
    <w:basedOn w:val="DefaultParagraphFont"/>
    <w:uiPriority w:val="32"/>
    <w:qFormat/>
    <w:rsid w:val="00AC5CA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5776432">
      <w:bodyDiv w:val="1"/>
      <w:marLeft w:val="0"/>
      <w:marRight w:val="0"/>
      <w:marTop w:val="0"/>
      <w:marBottom w:val="0"/>
      <w:divBdr>
        <w:top w:val="none" w:sz="0" w:space="0" w:color="auto"/>
        <w:left w:val="none" w:sz="0" w:space="0" w:color="auto"/>
        <w:bottom w:val="none" w:sz="0" w:space="0" w:color="auto"/>
        <w:right w:val="none" w:sz="0" w:space="0" w:color="auto"/>
      </w:divBdr>
    </w:div>
    <w:div w:id="106033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329</Words>
  <Characters>1881</Characters>
  <Application>Microsoft Office Word</Application>
  <DocSecurity>0</DocSecurity>
  <Lines>15</Lines>
  <Paragraphs>4</Paragraphs>
  <ScaleCrop>false</ScaleCrop>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 User</dc:creator>
  <cp:keywords/>
  <dc:description/>
  <cp:lastModifiedBy>Studio User</cp:lastModifiedBy>
  <cp:revision>1</cp:revision>
  <dcterms:created xsi:type="dcterms:W3CDTF">2024-08-20T20:15:00Z</dcterms:created>
  <dcterms:modified xsi:type="dcterms:W3CDTF">2024-08-20T20:20:00Z</dcterms:modified>
</cp:coreProperties>
</file>